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2.jpeg" ContentType="image/jpeg"/>
  <Override PartName="/word/media/image1.jpeg" ContentType="image/jpeg"/>
  <Override PartName="/word/media/image4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lineRule="auto" w:line="240" w:before="103" w:after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Приложение 2</w:t>
      </w:r>
    </w:p>
    <w:p>
      <w:pPr>
        <w:pStyle w:val="Style19"/>
        <w:spacing w:lineRule="auto" w:line="240" w:before="0" w:after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 приказу от 19.03.2025 № 55-о</w:t>
      </w:r>
    </w:p>
    <w:p>
      <w:pPr>
        <w:pStyle w:val="Normal"/>
        <w:spacing w:lineRule="auto" w:line="240" w:before="287" w:after="0"/>
        <w:ind w:left="60" w:right="29" w:hanging="0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color w:val="1C1C1C"/>
          <w:spacing w:val="-6"/>
          <w:sz w:val="24"/>
          <w:szCs w:val="24"/>
        </w:rPr>
        <w:t>Дорожная</w:t>
      </w:r>
      <w:r>
        <w:rPr>
          <w:rFonts w:ascii="Tinos" w:hAnsi="Tinos"/>
          <w:b/>
          <w:bCs/>
          <w:color w:val="1C1C1C"/>
          <w:spacing w:val="-7"/>
          <w:sz w:val="24"/>
          <w:szCs w:val="24"/>
        </w:rPr>
        <w:t xml:space="preserve"> к</w:t>
      </w:r>
      <w:r>
        <w:rPr>
          <w:rFonts w:ascii="Tinos" w:hAnsi="Tinos"/>
          <w:b/>
          <w:bCs/>
          <w:spacing w:val="-6"/>
          <w:sz w:val="24"/>
          <w:szCs w:val="24"/>
        </w:rPr>
        <w:t>арта</w:t>
      </w:r>
      <w:r>
        <w:rPr>
          <w:rFonts w:ascii="Tinos" w:hAnsi="Tinos"/>
          <w:b/>
          <w:bCs/>
          <w:spacing w:val="-8"/>
          <w:sz w:val="24"/>
          <w:szCs w:val="24"/>
        </w:rPr>
        <w:t xml:space="preserve"> </w:t>
      </w:r>
      <w:r>
        <w:rPr>
          <w:rFonts w:ascii="Tinos" w:hAnsi="Tinos"/>
          <w:b/>
          <w:bCs/>
          <w:color w:val="1A1A1A"/>
          <w:spacing w:val="-6"/>
          <w:sz w:val="24"/>
          <w:szCs w:val="24"/>
        </w:rPr>
        <w:t>по</w:t>
      </w:r>
      <w:r>
        <w:rPr>
          <w:rFonts w:ascii="Tinos" w:hAnsi="Tinos"/>
          <w:b/>
          <w:bCs/>
          <w:color w:val="1A1A1A"/>
          <w:spacing w:val="-7"/>
          <w:sz w:val="24"/>
          <w:szCs w:val="24"/>
        </w:rPr>
        <w:t xml:space="preserve"> </w:t>
      </w:r>
      <w:r>
        <w:rPr>
          <w:rFonts w:ascii="Tinos" w:hAnsi="Tinos"/>
          <w:b/>
          <w:bCs/>
          <w:color w:val="1A1A1A"/>
          <w:spacing w:val="-6"/>
          <w:sz w:val="24"/>
          <w:szCs w:val="24"/>
        </w:rPr>
        <w:t>реализации</w:t>
      </w:r>
      <w:r>
        <w:rPr>
          <w:rFonts w:ascii="Tinos" w:hAnsi="Tinos"/>
          <w:b/>
          <w:bCs/>
          <w:spacing w:val="-1"/>
          <w:sz w:val="24"/>
          <w:szCs w:val="24"/>
        </w:rPr>
        <w:t xml:space="preserve"> </w:t>
      </w:r>
      <w:r>
        <w:rPr>
          <w:rFonts w:ascii="Tinos" w:hAnsi="Tinos"/>
          <w:b/>
          <w:bCs/>
          <w:color w:val="131313"/>
          <w:spacing w:val="-6"/>
          <w:sz w:val="24"/>
          <w:szCs w:val="24"/>
        </w:rPr>
        <w:t>программы</w:t>
      </w:r>
      <w:r>
        <w:rPr>
          <w:rFonts w:ascii="Tinos" w:hAnsi="Tinos"/>
          <w:b/>
          <w:bCs/>
          <w:color w:val="131313"/>
          <w:spacing w:val="-1"/>
          <w:sz w:val="24"/>
          <w:szCs w:val="24"/>
        </w:rPr>
        <w:t xml:space="preserve"> </w:t>
      </w:r>
      <w:r>
        <w:rPr>
          <w:rFonts w:ascii="Tinos" w:hAnsi="Tinos"/>
          <w:b/>
          <w:bCs/>
          <w:spacing w:val="-6"/>
          <w:sz w:val="24"/>
          <w:szCs w:val="24"/>
        </w:rPr>
        <w:t>методического</w:t>
      </w:r>
      <w:r>
        <w:rPr>
          <w:rFonts w:ascii="Tinos" w:hAnsi="Tinos"/>
          <w:b/>
          <w:bCs/>
          <w:spacing w:val="3"/>
          <w:sz w:val="24"/>
          <w:szCs w:val="24"/>
        </w:rPr>
        <w:t xml:space="preserve"> </w:t>
      </w:r>
      <w:r>
        <w:rPr>
          <w:rFonts w:ascii="Tinos" w:hAnsi="Tinos"/>
          <w:b/>
          <w:bCs/>
          <w:spacing w:val="-6"/>
          <w:sz w:val="24"/>
          <w:szCs w:val="24"/>
        </w:rPr>
        <w:t>сопровождения</w:t>
      </w:r>
      <w:r>
        <w:rPr>
          <w:rFonts w:ascii="Tinos" w:hAnsi="Tinos"/>
          <w:b/>
          <w:bCs/>
          <w:spacing w:val="2"/>
          <w:sz w:val="24"/>
          <w:szCs w:val="24"/>
        </w:rPr>
        <w:t xml:space="preserve"> </w:t>
      </w:r>
      <w:r>
        <w:rPr>
          <w:rFonts w:ascii="Tinos" w:hAnsi="Tinos"/>
          <w:b/>
          <w:bCs/>
          <w:color w:val="111111"/>
          <w:spacing w:val="-6"/>
          <w:sz w:val="24"/>
          <w:szCs w:val="24"/>
        </w:rPr>
        <w:t>молодых</w:t>
      </w:r>
      <w:r>
        <w:rPr>
          <w:rFonts w:ascii="Tinos" w:hAnsi="Tinos"/>
          <w:b/>
          <w:bCs/>
          <w:color w:val="111111"/>
          <w:spacing w:val="-3"/>
          <w:sz w:val="24"/>
          <w:szCs w:val="24"/>
        </w:rPr>
        <w:t xml:space="preserve"> </w:t>
      </w:r>
      <w:r>
        <w:rPr>
          <w:rFonts w:ascii="Tinos" w:hAnsi="Tinos"/>
          <w:b/>
          <w:bCs/>
          <w:spacing w:val="-6"/>
          <w:sz w:val="24"/>
          <w:szCs w:val="24"/>
        </w:rPr>
        <w:t>педагогов</w:t>
      </w:r>
      <w:r>
        <w:rPr>
          <w:rFonts w:ascii="Tinos" w:hAnsi="Tinos"/>
          <w:b/>
          <w:bCs/>
          <w:spacing w:val="-5"/>
          <w:sz w:val="24"/>
          <w:szCs w:val="24"/>
        </w:rPr>
        <w:t xml:space="preserve"> </w:t>
      </w:r>
      <w:r>
        <w:rPr>
          <w:rFonts w:ascii="Tinos" w:hAnsi="Tinos"/>
          <w:b/>
          <w:bCs/>
          <w:color w:val="161616"/>
          <w:spacing w:val="-6"/>
          <w:sz w:val="24"/>
          <w:szCs w:val="24"/>
        </w:rPr>
        <w:t>и</w:t>
      </w:r>
      <w:r>
        <w:rPr>
          <w:rFonts w:ascii="Tinos" w:hAnsi="Tinos"/>
          <w:b/>
          <w:bCs/>
          <w:color w:val="161616"/>
          <w:spacing w:val="-8"/>
          <w:sz w:val="24"/>
          <w:szCs w:val="24"/>
        </w:rPr>
        <w:t xml:space="preserve"> </w:t>
      </w:r>
      <w:r>
        <w:rPr>
          <w:rFonts w:ascii="Tinos" w:hAnsi="Tinos"/>
          <w:b/>
          <w:bCs/>
          <w:spacing w:val="-6"/>
          <w:sz w:val="24"/>
          <w:szCs w:val="24"/>
        </w:rPr>
        <w:t>наставников в МАОУ СОШ № 67 г.  Томск</w:t>
      </w:r>
      <w:r>
        <w:rPr>
          <w:rFonts w:ascii="Tinos" w:hAnsi="Tinos"/>
          <w:b/>
          <w:bCs/>
          <w:spacing w:val="-6"/>
          <w:sz w:val="24"/>
          <w:szCs w:val="24"/>
        </w:rPr>
        <w:t xml:space="preserve">а </w:t>
      </w:r>
      <w:r>
        <w:rPr>
          <w:rFonts w:ascii="Tinos" w:hAnsi="Tinos"/>
          <w:b/>
          <w:bCs/>
          <w:color w:val="131313"/>
          <w:spacing w:val="-4"/>
          <w:sz w:val="24"/>
          <w:szCs w:val="24"/>
        </w:rPr>
        <w:t>на</w:t>
      </w:r>
      <w:r>
        <w:rPr>
          <w:rFonts w:ascii="Tinos" w:hAnsi="Tinos"/>
          <w:b/>
          <w:bCs/>
          <w:color w:val="131313"/>
          <w:spacing w:val="-9"/>
          <w:sz w:val="24"/>
          <w:szCs w:val="24"/>
        </w:rPr>
        <w:t xml:space="preserve"> </w:t>
      </w:r>
      <w:r>
        <w:rPr>
          <w:rFonts w:ascii="Tinos" w:hAnsi="Tinos"/>
          <w:b/>
          <w:bCs/>
          <w:spacing w:val="-4"/>
          <w:sz w:val="24"/>
          <w:szCs w:val="24"/>
        </w:rPr>
        <w:t>2025—2028</w:t>
      </w:r>
      <w:r>
        <w:rPr>
          <w:rFonts w:ascii="Tinos" w:hAnsi="Tinos"/>
          <w:b/>
          <w:bCs/>
          <w:spacing w:val="15"/>
          <w:sz w:val="24"/>
          <w:szCs w:val="24"/>
        </w:rPr>
        <w:t xml:space="preserve"> </w:t>
      </w:r>
      <w:r>
        <w:rPr>
          <w:rFonts w:ascii="Tinos" w:hAnsi="Tinos"/>
          <w:b/>
          <w:bCs/>
          <w:color w:val="1D1D1D"/>
          <w:spacing w:val="-4"/>
          <w:sz w:val="24"/>
          <w:szCs w:val="24"/>
        </w:rPr>
        <w:t>годы</w:t>
      </w:r>
    </w:p>
    <w:p>
      <w:pPr>
        <w:sectPr>
          <w:type w:val="nextPage"/>
          <w:pgSz w:orient="landscape" w:w="16838" w:h="11906"/>
          <w:pgMar w:left="992" w:right="850" w:gutter="0" w:header="0" w:top="13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4750" w:type="dxa"/>
        <w:jc w:val="left"/>
        <w:tblInd w:w="1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38"/>
        <w:gridCol w:w="4319"/>
        <w:gridCol w:w="2432"/>
        <w:gridCol w:w="3245"/>
        <w:gridCol w:w="1776"/>
        <w:gridCol w:w="1939"/>
      </w:tblGrid>
      <w:tr>
        <w:trPr>
          <w:trHeight w:val="604" w:hRule="atLeast"/>
        </w:trPr>
        <w:tc>
          <w:tcPr>
            <w:tcW w:w="10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107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1C1C1C"/>
                <w:spacing w:val="-10"/>
                <w:w w:val="105"/>
                <w:sz w:val="24"/>
                <w:szCs w:val="24"/>
              </w:rPr>
              <w:t>№</w:t>
            </w:r>
          </w:p>
          <w:p>
            <w:pPr>
              <w:pStyle w:val="TableParagraph"/>
              <w:widowControl w:val="false"/>
              <w:spacing w:lineRule="exact" w:line="284" w:before="9" w:after="0"/>
              <w:ind w:left="11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10" w:right="3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43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59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Показатель</w:t>
            </w:r>
          </w:p>
          <w:p>
            <w:pPr>
              <w:pStyle w:val="TableParagraph"/>
              <w:widowControl w:val="false"/>
              <w:spacing w:lineRule="exact" w:line="284" w:before="9" w:after="0"/>
              <w:ind w:left="592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31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Ожидаемые</w:t>
            </w:r>
            <w:r>
              <w:rPr>
                <w:rFonts w:ascii="Tinos" w:hAnsi="Tinos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54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10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594" w:hRule="atLeast"/>
        </w:trPr>
        <w:tc>
          <w:tcPr>
            <w:tcW w:w="10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10" w:right="3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3711" w:type="dxa"/>
            <w:gridSpan w:val="5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5"/>
              <w:ind w:left="107" w:right="0" w:hanging="0"/>
              <w:jc w:val="center"/>
              <w:rPr/>
            </w:pPr>
            <w:r>
              <w:rPr>
                <w:rFonts w:ascii="Tinos" w:hAnsi="Tinos"/>
                <w:b/>
                <w:sz w:val="24"/>
                <w:szCs w:val="24"/>
              </w:rPr>
              <w:t>Актуализация</w:t>
            </w:r>
            <w:r>
              <w:rPr>
                <w:rFonts w:ascii="Tinos" w:hAnsi="Tinos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z w:val="24"/>
                <w:szCs w:val="24"/>
              </w:rPr>
              <w:t>нормативно-правовых</w:t>
            </w:r>
            <w:r>
              <w:rPr>
                <w:rFonts w:ascii="Tinos" w:hAnsi="Tinos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2"/>
                <w:sz w:val="24"/>
                <w:szCs w:val="24"/>
              </w:rPr>
              <w:t xml:space="preserve">актов </w:t>
            </w:r>
            <w:r>
              <w:rPr>
                <w:rFonts w:ascii="Tinos" w:hAnsi="Tinos"/>
                <w:b/>
                <w:color w:val="1C1C1C"/>
                <w:spacing w:val="-4"/>
                <w:sz w:val="24"/>
                <w:szCs w:val="24"/>
              </w:rPr>
              <w:t>и</w:t>
            </w:r>
            <w:r>
              <w:rPr>
                <w:rFonts w:ascii="Tinos" w:hAnsi="Tinos"/>
                <w:b/>
                <w:color w:val="1C1C1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документов</w:t>
            </w:r>
            <w:r>
              <w:rPr>
                <w:rFonts w:ascii="Tinos" w:hAnsi="Tinos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color w:val="131313"/>
                <w:spacing w:val="-4"/>
                <w:sz w:val="24"/>
                <w:szCs w:val="24"/>
              </w:rPr>
              <w:t>по</w:t>
            </w:r>
            <w:r>
              <w:rPr>
                <w:rFonts w:ascii="Tinos" w:hAnsi="Tinos"/>
                <w:b/>
                <w:color w:val="13131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color w:val="0F0F0F"/>
                <w:spacing w:val="-10"/>
                <w:sz w:val="24"/>
                <w:szCs w:val="24"/>
              </w:rPr>
              <w:t xml:space="preserve">реализации </w:t>
            </w:r>
            <w:r>
              <w:rPr>
                <w:rFonts w:ascii="Tinos" w:hAnsi="Tinos"/>
                <w:b/>
                <w:color w:val="0F0F0F"/>
                <w:spacing w:val="-10"/>
                <w:w w:val="95"/>
                <w:sz w:val="24"/>
                <w:szCs w:val="24"/>
              </w:rPr>
              <w:t xml:space="preserve">программы методического сопровождения </w:t>
            </w:r>
            <w:r>
              <w:rPr>
                <w:rFonts w:ascii="Tinos" w:hAnsi="Tinos"/>
                <w:b/>
                <w:color w:val="181818"/>
                <w:spacing w:val="-4"/>
                <w:sz w:val="24"/>
                <w:szCs w:val="24"/>
              </w:rPr>
              <w:t xml:space="preserve">молодых </w:t>
            </w:r>
            <w:r>
              <w:rPr>
                <w:rFonts w:ascii="Tinos" w:hAnsi="Tinos"/>
                <w:b/>
                <w:color w:val="0C0C0C"/>
                <w:spacing w:val="-4"/>
                <w:sz w:val="24"/>
                <w:szCs w:val="24"/>
              </w:rPr>
              <w:t>педагогов</w:t>
            </w:r>
            <w:r>
              <w:rPr>
                <w:rFonts w:ascii="Tinos" w:hAnsi="Tinos"/>
                <w:b/>
                <w:color w:val="0C0C0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color w:val="0F0F0F"/>
                <w:spacing w:val="-4"/>
                <w:sz w:val="24"/>
                <w:szCs w:val="24"/>
              </w:rPr>
              <w:t>и</w:t>
            </w:r>
            <w:r>
              <w:rPr>
                <w:rFonts w:ascii="Tinos" w:hAnsi="Tinos"/>
                <w:b/>
                <w:color w:val="0F0F0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развитию</w:t>
            </w:r>
            <w:r>
              <w:rPr>
                <w:rFonts w:ascii="Tinos" w:hAnsi="Tinos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системы</w:t>
            </w:r>
            <w:r>
              <w:rPr>
                <w:rFonts w:ascii="Tinos" w:hAnsi="Tinos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наставничества</w:t>
            </w:r>
          </w:p>
        </w:tc>
      </w:tr>
      <w:tr>
        <w:trPr>
          <w:trHeight w:val="2082" w:hRule="atLeast"/>
        </w:trPr>
        <w:tc>
          <w:tcPr>
            <w:tcW w:w="10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1"/>
              <w:ind w:left="133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1.</w:t>
            </w:r>
          </w:p>
        </w:tc>
        <w:tc>
          <w:tcPr>
            <w:tcW w:w="43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74" w:firstLine="11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Актуализация дорожной карты и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>программы методического</w:t>
            </w:r>
            <w:r>
              <w:rPr>
                <w:rFonts w:ascii="Tinos" w:hAnsi="Tinos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сопровождения </w:t>
            </w:r>
            <w:r>
              <w:rPr>
                <w:rFonts w:ascii="Tinos" w:hAnsi="Tinos"/>
                <w:sz w:val="24"/>
                <w:szCs w:val="24"/>
              </w:rPr>
              <w:t xml:space="preserve">молодых педагогов </w:t>
            </w:r>
            <w:r>
              <w:rPr>
                <w:rFonts w:ascii="Tinos" w:hAnsi="Tinos"/>
                <w:color w:val="111111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наставников</w:t>
            </w:r>
          </w:p>
        </w:tc>
        <w:tc>
          <w:tcPr>
            <w:tcW w:w="243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1"/>
              <w:ind w:left="11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100%</w:t>
            </w:r>
          </w:p>
        </w:tc>
        <w:tc>
          <w:tcPr>
            <w:tcW w:w="324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82" w:leader="none"/>
                <w:tab w:val="left" w:pos="1351" w:leader="none"/>
                <w:tab w:val="left" w:pos="1874" w:leader="none"/>
                <w:tab w:val="left" w:pos="1923" w:leader="none"/>
                <w:tab w:val="left" w:pos="2124" w:leader="none"/>
                <w:tab w:val="left" w:pos="2498" w:leader="none"/>
                <w:tab w:val="left" w:pos="2887" w:leader="none"/>
              </w:tabs>
              <w:spacing w:lineRule="auto" w:line="247"/>
              <w:ind w:left="118" w:right="76" w:hanging="2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Наличие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программы </w:t>
            </w:r>
            <w:r>
              <w:rPr>
                <w:rFonts w:ascii="Tinos" w:hAnsi="Tinos"/>
                <w:color w:val="111111"/>
                <w:spacing w:val="-8"/>
                <w:sz w:val="24"/>
                <w:szCs w:val="24"/>
              </w:rPr>
              <w:t xml:space="preserve">на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сайте школы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6" w:leader="none"/>
              </w:tabs>
              <w:spacing w:lineRule="exact" w:line="282"/>
              <w:ind w:left="124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Апрель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4"/>
                <w:sz w:val="24"/>
                <w:szCs w:val="24"/>
              </w:rPr>
              <w:t>2025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73" w:leader="none"/>
              </w:tabs>
              <w:spacing w:before="8" w:after="0"/>
              <w:ind w:left="127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года,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далее</w:t>
            </w:r>
          </w:p>
          <w:p>
            <w:pPr>
              <w:pStyle w:val="TableParagraph"/>
              <w:widowControl w:val="false"/>
              <w:spacing w:before="84" w:after="0"/>
              <w:ind w:left="127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Зам.директора по МР</w:t>
            </w:r>
          </w:p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Отв.за сайт</w:t>
            </w:r>
          </w:p>
        </w:tc>
      </w:tr>
      <w:tr>
        <w:trPr>
          <w:trHeight w:val="1492" w:hRule="atLeast"/>
        </w:trPr>
        <w:tc>
          <w:tcPr>
            <w:tcW w:w="10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6"/>
              <w:ind w:left="14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2.</w:t>
            </w:r>
          </w:p>
        </w:tc>
        <w:tc>
          <w:tcPr>
            <w:tcW w:w="43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6" w:leader="none"/>
                <w:tab w:val="left" w:pos="2976" w:leader="none"/>
              </w:tabs>
              <w:ind w:left="127" w:right="73" w:firstLine="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Размещение актуальной информации,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разделов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по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методическому </w:t>
            </w:r>
            <w:r>
              <w:rPr>
                <w:rFonts w:ascii="Tinos" w:hAnsi="Tinos"/>
                <w:sz w:val="24"/>
                <w:szCs w:val="24"/>
              </w:rPr>
              <w:t xml:space="preserve">сопровождению молодых педагогов </w:t>
            </w:r>
            <w:r>
              <w:rPr>
                <w:rFonts w:ascii="Tinos" w:hAnsi="Tinos"/>
                <w:color w:val="1C1C1C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системы</w:t>
            </w:r>
            <w:r>
              <w:rPr>
                <w:rFonts w:ascii="Tinos" w:hAnsi="Tinos"/>
                <w:spacing w:val="8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наставничества</w:t>
            </w:r>
            <w:r>
              <w:rPr>
                <w:rFonts w:ascii="Tinos" w:hAnsi="Tinos"/>
                <w:spacing w:val="79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color w:val="111111"/>
                <w:sz w:val="24"/>
                <w:szCs w:val="24"/>
              </w:rPr>
              <w:t>на</w:t>
            </w:r>
            <w:r>
              <w:rPr>
                <w:rFonts w:ascii="Tinos" w:hAnsi="Tinos"/>
                <w:color w:val="111111"/>
                <w:spacing w:val="8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сайте школы</w:t>
            </w:r>
          </w:p>
        </w:tc>
        <w:tc>
          <w:tcPr>
            <w:tcW w:w="243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3"/>
              <w:ind w:left="123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100%</w:t>
            </w:r>
          </w:p>
        </w:tc>
        <w:tc>
          <w:tcPr>
            <w:tcW w:w="324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3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Наличие</w:t>
            </w:r>
            <w:r>
              <w:rPr>
                <w:rFonts w:ascii="Tinos" w:hAnsi="Tinos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разделов</w:t>
            </w:r>
            <w:r>
              <w:rPr>
                <w:rFonts w:ascii="Tinos" w:hAnsi="Tinos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на</w:t>
            </w:r>
            <w:r>
              <w:rPr>
                <w:rFonts w:ascii="Tinos" w:hAnsi="Tinos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сайте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9" w:leader="none"/>
                <w:tab w:val="left" w:pos="3024" w:leader="none"/>
              </w:tabs>
              <w:spacing w:before="3" w:after="0"/>
              <w:ind w:left="136" w:right="64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школы,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наполнение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актуализация</w:t>
            </w:r>
            <w:r>
              <w:rPr>
                <w:rFonts w:ascii="Tinos" w:hAnsi="Tinos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информации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6" w:leader="none"/>
              </w:tabs>
              <w:spacing w:lineRule="auto" w:line="252"/>
              <w:ind w:left="136" w:right="82" w:hanging="3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Апрель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2025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года,</w:t>
            </w:r>
          </w:p>
          <w:p>
            <w:pPr>
              <w:pStyle w:val="TableParagraph"/>
              <w:widowControl w:val="false"/>
              <w:spacing w:lineRule="exact" w:line="279"/>
              <w:ind w:left="132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далее</w:t>
            </w:r>
          </w:p>
          <w:p>
            <w:pPr>
              <w:pStyle w:val="TableParagraph"/>
              <w:widowControl w:val="false"/>
              <w:spacing w:before="72" w:after="0"/>
              <w:ind w:left="137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Зам.директора по МР</w:t>
            </w:r>
          </w:p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Отв.за сайт</w:t>
            </w:r>
          </w:p>
        </w:tc>
      </w:tr>
      <w:tr>
        <w:trPr>
          <w:trHeight w:val="2394" w:hRule="atLeast"/>
        </w:trPr>
        <w:tc>
          <w:tcPr>
            <w:tcW w:w="10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57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w w:val="110"/>
                <w:sz w:val="24"/>
                <w:szCs w:val="24"/>
              </w:rPr>
              <w:t>з.</w:t>
            </w:r>
          </w:p>
        </w:tc>
        <w:tc>
          <w:tcPr>
            <w:tcW w:w="43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ind w:left="137" w:right="60" w:firstLine="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Размещение актуальной информации, создание разделов по методическому сопровождению молодых педагогов и системы наставничества на сайте школы</w:t>
            </w:r>
          </w:p>
        </w:tc>
        <w:tc>
          <w:tcPr>
            <w:tcW w:w="243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6"/>
              <w:ind w:left="12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10000</w:t>
            </w:r>
          </w:p>
        </w:tc>
        <w:tc>
          <w:tcPr>
            <w:tcW w:w="324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Наличие</w:t>
            </w:r>
            <w:r>
              <w:rPr>
                <w:rFonts w:ascii="Tinos" w:hAnsi="Tinos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разделов</w:t>
            </w:r>
            <w:r>
              <w:rPr>
                <w:rFonts w:ascii="Tinos" w:hAnsi="Tinos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на</w:t>
            </w:r>
            <w:r>
              <w:rPr>
                <w:rFonts w:ascii="Tinos" w:hAnsi="Tinos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сайте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7" w:leader="none"/>
                <w:tab w:val="left" w:pos="1992" w:leader="none"/>
                <w:tab w:val="left" w:pos="2211" w:leader="none"/>
              </w:tabs>
              <w:spacing w:lineRule="auto" w:line="240" w:before="3" w:after="0"/>
              <w:ind w:left="141" w:right="70" w:hanging="5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школы, наполнение</w:t>
            </w:r>
            <w:r>
              <w:rPr>
                <w:rFonts w:ascii="Tinos" w:hAnsi="Tinos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sz w:val="24"/>
                <w:szCs w:val="24"/>
              </w:rPr>
              <w:t>и</w:t>
            </w:r>
            <w:r>
              <w:rPr>
                <w:rFonts w:ascii="Tinos" w:hAnsi="Tino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актуализация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7" w:leader="none"/>
                <w:tab w:val="left" w:pos="1992" w:leader="none"/>
                <w:tab w:val="left" w:pos="2211" w:leader="none"/>
              </w:tabs>
              <w:spacing w:lineRule="auto" w:line="240" w:before="3" w:after="0"/>
              <w:ind w:left="141" w:right="70" w:hanging="5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6" w:leader="none"/>
              </w:tabs>
              <w:spacing w:lineRule="auto" w:line="252"/>
              <w:ind w:left="141" w:right="72" w:hanging="3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Апрель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2025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года,</w:t>
            </w:r>
          </w:p>
          <w:p>
            <w:pPr>
              <w:pStyle w:val="TableParagraph"/>
              <w:widowControl w:val="false"/>
              <w:spacing w:lineRule="exact" w:line="291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далее</w:t>
            </w:r>
          </w:p>
          <w:p>
            <w:pPr>
              <w:pStyle w:val="TableParagraph"/>
              <w:widowControl w:val="false"/>
              <w:spacing w:before="69" w:after="0"/>
              <w:ind w:left="15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Зам.директора по МР</w:t>
            </w:r>
          </w:p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Отв.за сайт</w:t>
            </w:r>
          </w:p>
        </w:tc>
      </w:tr>
    </w:tbl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992" w:right="850" w:gutter="0" w:header="0" w:top="13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10" w:after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14760" w:type="dxa"/>
        <w:jc w:val="left"/>
        <w:tblInd w:w="9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93"/>
        <w:gridCol w:w="4778"/>
        <w:gridCol w:w="2429"/>
        <w:gridCol w:w="3259"/>
        <w:gridCol w:w="1776"/>
        <w:gridCol w:w="1924"/>
      </w:tblGrid>
      <w:tr>
        <w:trPr>
          <w:trHeight w:val="618" w:hRule="atLeast"/>
        </w:trPr>
        <w:tc>
          <w:tcPr>
            <w:tcW w:w="5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177"/>
              <w:ind w:left="131" w:right="0" w:hanging="0"/>
              <w:rPr>
                <w:rFonts w:ascii="Tinos" w:hAnsi="Tinos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5575" cy="112395"/>
                  <wp:effectExtent l="0" t="0" r="0" b="0"/>
                  <wp:docPr id="1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8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11"/>
              <w:ind w:left="136" w:right="0" w:hanging="0"/>
              <w:rPr>
                <w:rFonts w:ascii="Tinos" w:hAnsi="Tinos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16535" cy="133985"/>
                  <wp:effectExtent l="0" t="0" r="0" b="0"/>
                  <wp:docPr id="2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1" w:after="0"/>
              <w:ind w:left="12" w:right="29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42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tLeast" w:line="300"/>
              <w:ind w:left="579" w:right="0" w:firstLine="4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Показатель реализации</w:t>
            </w:r>
          </w:p>
        </w:tc>
        <w:tc>
          <w:tcPr>
            <w:tcW w:w="32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0" w:after="0"/>
              <w:ind w:left="31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Ожидаемые</w:t>
            </w:r>
            <w:r>
              <w:rPr>
                <w:rFonts w:ascii="Tinos" w:hAnsi="Tinos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0" w:after="0"/>
              <w:ind w:left="0" w:right="559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0" w:after="0"/>
              <w:ind w:left="84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301" w:hRule="atLeast"/>
        </w:trPr>
        <w:tc>
          <w:tcPr>
            <w:tcW w:w="14759" w:type="dxa"/>
            <w:gridSpan w:val="6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0" w:before="1" w:after="0"/>
              <w:ind w:left="137" w:right="-130" w:hanging="0"/>
              <w:jc w:val="center"/>
              <w:rPr>
                <w:rFonts w:ascii="Tinos" w:hAnsi="Tinos"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pacing w:val="-4"/>
                <w:w w:val="110"/>
                <w:sz w:val="24"/>
                <w:szCs w:val="24"/>
              </w:rPr>
              <w:t>Созд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ание</w:t>
            </w:r>
            <w:r>
              <w:rPr>
                <w:rFonts w:ascii="Tinos" w:hAnsi="Tinos"/>
                <w:b/>
                <w:bCs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условий</w:t>
            </w:r>
            <w:r>
              <w:rPr>
                <w:rFonts w:ascii="Tinos" w:hAnsi="Tinos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color w:val="181818"/>
                <w:w w:val="110"/>
                <w:sz w:val="24"/>
                <w:szCs w:val="24"/>
              </w:rPr>
              <w:t>для</w:t>
            </w:r>
            <w:r>
              <w:rPr>
                <w:rFonts w:ascii="Tinos" w:hAnsi="Tinos"/>
                <w:b/>
                <w:bCs/>
                <w:color w:val="181818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адаптации</w:t>
            </w:r>
            <w:r>
              <w:rPr>
                <w:rFonts w:ascii="Tinos" w:hAnsi="Tinos"/>
                <w:b/>
                <w:bCs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молодых</w:t>
            </w:r>
            <w:r>
              <w:rPr>
                <w:rFonts w:ascii="Tinos" w:hAnsi="Tinos"/>
                <w:b/>
                <w:bCs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spacing w:val="-5"/>
                <w:w w:val="110"/>
                <w:sz w:val="24"/>
                <w:szCs w:val="24"/>
              </w:rPr>
              <w:t>пе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дагогов</w:t>
            </w:r>
            <w:r>
              <w:rPr>
                <w:rFonts w:ascii="Tinos" w:hAnsi="Tinos"/>
                <w:b/>
                <w:bCs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nos" w:hAnsi="Tinos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spacing w:val="-2"/>
                <w:w w:val="110"/>
                <w:sz w:val="24"/>
                <w:szCs w:val="24"/>
              </w:rPr>
              <w:t>наставник</w:t>
            </w:r>
            <w:r>
              <w:rPr>
                <w:rFonts w:ascii="Tinos" w:hAnsi="Tinos"/>
                <w:b/>
                <w:bCs/>
                <w:spacing w:val="-5"/>
                <w:w w:val="115"/>
                <w:sz w:val="24"/>
                <w:szCs w:val="24"/>
              </w:rPr>
              <w:t>ов</w:t>
            </w:r>
          </w:p>
        </w:tc>
      </w:tr>
      <w:tr>
        <w:trPr>
          <w:trHeight w:val="2385" w:hRule="atLeast"/>
        </w:trPr>
        <w:tc>
          <w:tcPr>
            <w:tcW w:w="5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4"/>
              <w:ind w:left="12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77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35" w:leader="none"/>
                <w:tab w:val="left" w:pos="3214" w:leader="none"/>
              </w:tabs>
              <w:spacing w:lineRule="auto" w:line="247"/>
              <w:ind w:left="109" w:right="89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Методическая поддержка по работе с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нормативными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документами, </w:t>
            </w:r>
            <w:r>
              <w:rPr>
                <w:rFonts w:ascii="Tinos" w:hAnsi="Tinos"/>
                <w:sz w:val="24"/>
                <w:szCs w:val="24"/>
              </w:rPr>
              <w:t xml:space="preserve">знакомство </w:t>
            </w:r>
            <w:r>
              <w:rPr>
                <w:rFonts w:ascii="Tinos" w:hAnsi="Tinos"/>
                <w:color w:val="131313"/>
                <w:sz w:val="24"/>
                <w:szCs w:val="24"/>
              </w:rPr>
              <w:t xml:space="preserve">с </w:t>
            </w:r>
            <w:r>
              <w:rPr>
                <w:rFonts w:ascii="Tinos" w:hAnsi="Tinos"/>
                <w:sz w:val="24"/>
                <w:szCs w:val="24"/>
              </w:rPr>
              <w:t xml:space="preserve">локальными нормативными актами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образовательной</w:t>
            </w:r>
            <w:r>
              <w:rPr>
                <w:rFonts w:ascii="Tinos" w:hAnsi="Tinos"/>
                <w:sz w:val="24"/>
                <w:szCs w:val="24"/>
              </w:rPr>
              <w:tab/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42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85" w:leader="none"/>
              </w:tabs>
              <w:spacing w:lineRule="auto" w:line="247"/>
              <w:ind w:left="102" w:right="92" w:firstLine="9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2025 год </w:t>
            </w:r>
            <w:r>
              <w:rPr>
                <w:rFonts w:ascii="Tinos" w:hAnsi="Tinos"/>
                <w:w w:val="80"/>
                <w:sz w:val="24"/>
                <w:szCs w:val="24"/>
              </w:rPr>
              <w:t xml:space="preserve">— </w:t>
            </w:r>
            <w:r>
              <w:rPr>
                <w:rFonts w:ascii="Tinos" w:hAnsi="Tinos"/>
                <w:sz w:val="24"/>
                <w:szCs w:val="24"/>
              </w:rPr>
              <w:t xml:space="preserve">2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мероприятия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последующие</w:t>
            </w:r>
            <w:r>
              <w:rPr>
                <w:rFonts w:ascii="Tinos" w:hAnsi="Tinos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годы</w:t>
            </w:r>
          </w:p>
        </w:tc>
        <w:tc>
          <w:tcPr>
            <w:tcW w:w="32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52" w:leader="none"/>
              </w:tabs>
              <w:spacing w:lineRule="auto" w:line="247"/>
              <w:ind w:left="111" w:right="118" w:firstLine="1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Наличие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перечня </w:t>
            </w:r>
            <w:r>
              <w:rPr>
                <w:rFonts w:ascii="Tinos" w:hAnsi="Tinos"/>
                <w:sz w:val="24"/>
                <w:szCs w:val="24"/>
              </w:rPr>
              <w:t xml:space="preserve">нормативных документов </w:t>
            </w:r>
            <w:r>
              <w:rPr>
                <w:rFonts w:ascii="Tinos" w:hAnsi="Tinos"/>
                <w:color w:val="161616"/>
                <w:sz w:val="24"/>
                <w:szCs w:val="24"/>
              </w:rPr>
              <w:t xml:space="preserve">на </w:t>
            </w:r>
            <w:r>
              <w:rPr>
                <w:rFonts w:ascii="Tinos" w:hAnsi="Tinos"/>
                <w:color w:val="0F0F0F"/>
                <w:sz w:val="24"/>
                <w:szCs w:val="24"/>
              </w:rPr>
              <w:t>сайте школы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4"/>
              <w:ind w:left="0" w:right="590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/>
              <w:ind w:left="89" w:right="85" w:firstLine="1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w w:val="105"/>
                <w:sz w:val="24"/>
                <w:szCs w:val="24"/>
              </w:rPr>
              <w:t>Директор школы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9"/>
              <w:ind w:left="14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2.</w:t>
            </w:r>
          </w:p>
        </w:tc>
        <w:tc>
          <w:tcPr>
            <w:tcW w:w="477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/>
              <w:ind w:left="113" w:right="87" w:firstLine="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Информирование по юридическим аспектам в работе молодых педагогов </w:t>
            </w:r>
            <w:r>
              <w:rPr>
                <w:rFonts w:ascii="Tinos" w:hAnsi="Tinos"/>
                <w:color w:val="1C1C1C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42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4" w:leader="none"/>
              </w:tabs>
              <w:spacing w:lineRule="auto" w:line="247"/>
              <w:ind w:left="113" w:right="77" w:firstLine="7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2025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-3"/>
                <w:w w:val="8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100%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 xml:space="preserve">(от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числа</w:t>
            </w:r>
            <w:r>
              <w:rPr>
                <w:rFonts w:ascii="Tinos" w:hAnsi="Tinos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обратившихся)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color w:val="111111"/>
                <w:spacing w:val="-10"/>
                <w:sz w:val="24"/>
                <w:szCs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71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последующие</w:t>
            </w:r>
            <w:r>
              <w:rPr>
                <w:rFonts w:ascii="Tinos" w:hAnsi="Tinos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32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87" w:leader="none"/>
                <w:tab w:val="left" w:pos="2895" w:leader="none"/>
              </w:tabs>
              <w:spacing w:lineRule="auto" w:line="247"/>
              <w:ind w:left="118" w:right="99" w:hanging="1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Наличие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информации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color w:val="1F1F1F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nos" w:hAnsi="Tinos"/>
                <w:sz w:val="24"/>
                <w:szCs w:val="24"/>
              </w:rPr>
              <w:t>сайте школы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9"/>
              <w:ind w:left="0" w:right="586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/>
              <w:ind w:left="103" w:right="622" w:firstLine="4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Директор школы</w:t>
            </w:r>
          </w:p>
        </w:tc>
      </w:tr>
      <w:tr>
        <w:trPr>
          <w:trHeight w:val="1189" w:hRule="atLeast"/>
        </w:trPr>
        <w:tc>
          <w:tcPr>
            <w:tcW w:w="5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" w:after="0"/>
              <w:ind w:left="14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3.</w:t>
            </w:r>
          </w:p>
        </w:tc>
        <w:tc>
          <w:tcPr>
            <w:tcW w:w="477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 w:before="1" w:after="0"/>
              <w:ind w:left="116" w:right="77" w:firstLine="1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Организация </w:t>
            </w:r>
            <w:r>
              <w:rPr>
                <w:rFonts w:ascii="Tinos" w:hAnsi="Tinos"/>
                <w:color w:val="1A1A1A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 xml:space="preserve">проведение мероприятий, мастер—классов, тренингов и т.д. </w:t>
            </w:r>
            <w:r>
              <w:rPr>
                <w:rFonts w:ascii="Tinos" w:hAnsi="Tinos"/>
                <w:color w:val="131313"/>
                <w:sz w:val="24"/>
                <w:szCs w:val="24"/>
              </w:rPr>
              <w:t xml:space="preserve">для </w:t>
            </w:r>
            <w:r>
              <w:rPr>
                <w:rFonts w:ascii="Tinos" w:hAnsi="Tinos"/>
                <w:sz w:val="24"/>
                <w:szCs w:val="24"/>
              </w:rPr>
              <w:t>адаптация</w:t>
            </w:r>
            <w:r>
              <w:rPr>
                <w:rFonts w:ascii="Tinos" w:hAnsi="Tinos"/>
                <w:spacing w:val="68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z w:val="24"/>
                <w:szCs w:val="24"/>
              </w:rPr>
              <w:t>молодых</w:t>
            </w:r>
            <w:r>
              <w:rPr>
                <w:rFonts w:ascii="Tinos" w:hAnsi="Tinos"/>
                <w:spacing w:val="69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z w:val="24"/>
                <w:szCs w:val="24"/>
              </w:rPr>
              <w:t>пeдaгогов</w:t>
            </w:r>
            <w:r>
              <w:rPr>
                <w:rFonts w:ascii="Tinos" w:hAnsi="Tinos"/>
                <w:spacing w:val="70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71" w:before="1" w:after="0"/>
              <w:ind w:left="121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наставников</w:t>
            </w:r>
            <w:r>
              <w:rPr>
                <w:rFonts w:ascii="Tinos" w:hAnsi="Tinos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rFonts w:ascii="Tinos" w:hAnsi="Tinos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новому</w:t>
            </w:r>
            <w:r>
              <w:rPr>
                <w:rFonts w:ascii="Tinos" w:hAnsi="Tinos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функционалу</w:t>
            </w:r>
          </w:p>
        </w:tc>
        <w:tc>
          <w:tcPr>
            <w:tcW w:w="242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" w:after="0"/>
              <w:ind w:left="12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2025</w:t>
            </w:r>
            <w:r>
              <w:rPr>
                <w:rFonts w:ascii="Tinos" w:hAnsi="Tinos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не</w:t>
            </w:r>
            <w:r>
              <w:rPr>
                <w:rFonts w:ascii="Tinos" w:hAnsi="Tinos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color w:val="0E0E0E"/>
                <w:spacing w:val="-2"/>
                <w:sz w:val="24"/>
                <w:szCs w:val="24"/>
              </w:rPr>
              <w:t>менее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0" w:leader="none"/>
                <w:tab w:val="left" w:pos="2199" w:leader="none"/>
              </w:tabs>
              <w:spacing w:lineRule="auto" w:line="247" w:before="10" w:after="0"/>
              <w:ind w:left="126" w:right="78" w:hanging="13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F0F0F"/>
                <w:spacing w:val="-10"/>
                <w:sz w:val="24"/>
                <w:szCs w:val="24"/>
              </w:rPr>
              <w:t>4</w:t>
            </w:r>
            <w:r>
              <w:rPr>
                <w:rFonts w:ascii="Tinos" w:hAnsi="Tinos"/>
                <w:color w:val="0F0F0F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мероприятий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последующие</w:t>
            </w:r>
            <w:r>
              <w:rPr>
                <w:rFonts w:ascii="Tinos" w:hAnsi="Tinos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годы</w:t>
            </w:r>
          </w:p>
        </w:tc>
        <w:tc>
          <w:tcPr>
            <w:tcW w:w="32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54" w:leader="none"/>
                <w:tab w:val="left" w:pos="2002" w:leader="none"/>
                <w:tab w:val="left" w:pos="2561" w:leader="none"/>
                <w:tab w:val="left" w:pos="3022" w:leader="none"/>
              </w:tabs>
              <w:spacing w:lineRule="auto" w:line="247" w:before="1" w:after="0"/>
              <w:ind w:left="126" w:right="88" w:firstLine="1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Наличие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информации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проведенных</w:t>
            </w:r>
            <w:r>
              <w:rPr>
                <w:rFonts w:ascii="Tinos" w:hAnsi="Tinos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мероприятиях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color w:val="242424"/>
                <w:spacing w:val="-6"/>
                <w:sz w:val="24"/>
                <w:szCs w:val="24"/>
              </w:rPr>
              <w:t>на</w:t>
            </w:r>
            <w:r>
              <w:rPr>
                <w:rFonts w:ascii="Tinos" w:hAnsi="Tinos"/>
                <w:color w:val="242424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сайте</w:t>
            </w:r>
          </w:p>
          <w:p>
            <w:pPr>
              <w:pStyle w:val="TableParagraph"/>
              <w:widowControl w:val="false"/>
              <w:spacing w:lineRule="exact" w:line="271" w:before="1" w:after="0"/>
              <w:ind w:left="132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школы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" w:after="0"/>
              <w:ind w:left="0" w:right="575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Зам.директора по МР</w:t>
            </w:r>
          </w:p>
          <w:p>
            <w:pPr>
              <w:pStyle w:val="TableParagraph"/>
              <w:widowControl w:val="false"/>
              <w:spacing w:lineRule="exact" w:line="282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Отв.за сайт</w:t>
            </w:r>
          </w:p>
        </w:tc>
      </w:tr>
      <w:tr>
        <w:trPr>
          <w:trHeight w:val="287" w:hRule="atLeast"/>
        </w:trPr>
        <w:tc>
          <w:tcPr>
            <w:tcW w:w="14759" w:type="dxa"/>
            <w:gridSpan w:val="6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61" w:before="6" w:after="0"/>
              <w:ind w:left="151" w:right="-116" w:hanging="0"/>
              <w:jc w:val="center"/>
              <w:rPr>
                <w:rFonts w:ascii="Tinos" w:hAnsi="Tinos"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pacing w:val="-4"/>
                <w:w w:val="110"/>
                <w:sz w:val="24"/>
                <w:szCs w:val="24"/>
              </w:rPr>
              <w:t>Реал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изация</w:t>
            </w:r>
            <w:r>
              <w:rPr>
                <w:rFonts w:ascii="Tinos" w:hAnsi="Tinos"/>
                <w:b/>
                <w:bCs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w w:val="110"/>
                <w:sz w:val="24"/>
                <w:szCs w:val="24"/>
              </w:rPr>
              <w:t>информационно-методической</w:t>
            </w:r>
            <w:r>
              <w:rPr>
                <w:rFonts w:ascii="Tinos" w:hAnsi="Tinos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bCs/>
                <w:spacing w:val="-5"/>
                <w:w w:val="110"/>
                <w:sz w:val="24"/>
                <w:szCs w:val="24"/>
              </w:rPr>
              <w:t>по</w:t>
            </w:r>
            <w:r>
              <w:rPr>
                <w:rFonts w:ascii="Tinos" w:hAnsi="Tinos"/>
                <w:b/>
                <w:bCs/>
                <w:spacing w:val="-2"/>
                <w:w w:val="110"/>
                <w:sz w:val="24"/>
                <w:szCs w:val="24"/>
              </w:rPr>
              <w:t>ддержки</w:t>
            </w:r>
          </w:p>
        </w:tc>
      </w:tr>
      <w:tr>
        <w:trPr>
          <w:trHeight w:val="2418" w:hRule="atLeast"/>
        </w:trPr>
        <w:tc>
          <w:tcPr>
            <w:tcW w:w="5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6" w:after="0"/>
              <w:ind w:left="14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w w:val="110"/>
                <w:sz w:val="24"/>
                <w:szCs w:val="24"/>
              </w:rPr>
              <w:t>1.</w:t>
            </w:r>
          </w:p>
        </w:tc>
        <w:tc>
          <w:tcPr>
            <w:tcW w:w="477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14" w:leader="none"/>
                <w:tab w:val="left" w:pos="4422" w:leader="none"/>
              </w:tabs>
              <w:spacing w:lineRule="auto" w:line="252" w:before="6" w:after="0"/>
              <w:ind w:left="121" w:right="68" w:firstLine="1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151515"/>
                <w:sz w:val="24"/>
                <w:szCs w:val="24"/>
              </w:rPr>
              <w:t>Участие в</w:t>
            </w:r>
            <w:r>
              <w:rPr>
                <w:rFonts w:ascii="Tinos" w:hAnsi="Tinos"/>
                <w:sz w:val="24"/>
                <w:szCs w:val="24"/>
              </w:rPr>
              <w:t xml:space="preserve"> семинарах и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методических мероприятиях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color w:val="111111"/>
                <w:spacing w:val="-6"/>
                <w:sz w:val="24"/>
                <w:szCs w:val="24"/>
              </w:rPr>
              <w:t xml:space="preserve">по </w:t>
            </w:r>
            <w:r>
              <w:rPr>
                <w:rFonts w:ascii="Tinos" w:hAnsi="Tinos"/>
                <w:sz w:val="24"/>
                <w:szCs w:val="24"/>
              </w:rPr>
              <w:t xml:space="preserve">представлению опыта образовательных организаций по работе </w:t>
            </w:r>
            <w:r>
              <w:rPr>
                <w:rFonts w:ascii="Tinos" w:hAnsi="Tinos"/>
                <w:color w:val="131313"/>
                <w:sz w:val="24"/>
                <w:szCs w:val="24"/>
              </w:rPr>
              <w:t xml:space="preserve">с </w:t>
            </w:r>
            <w:r>
              <w:rPr>
                <w:rFonts w:ascii="Tinos" w:hAnsi="Tinos"/>
                <w:sz w:val="24"/>
                <w:szCs w:val="24"/>
              </w:rPr>
              <w:t xml:space="preserve">молодыми педагогами, наставниками, </w:t>
            </w:r>
            <w:r>
              <w:rPr>
                <w:rFonts w:ascii="Tinos" w:hAnsi="Tinos"/>
                <w:color w:val="0C0C0C"/>
                <w:sz w:val="24"/>
                <w:szCs w:val="24"/>
              </w:rPr>
              <w:t xml:space="preserve">в </w:t>
            </w:r>
            <w:r>
              <w:rPr>
                <w:rFonts w:ascii="Tinos" w:hAnsi="Tinos"/>
                <w:sz w:val="24"/>
                <w:szCs w:val="24"/>
              </w:rPr>
              <w:t>том числе: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exact" w:line="285" w:before="0" w:after="0"/>
              <w:ind w:left="288" w:right="0" w:hanging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педагогические</w:t>
            </w:r>
            <w:r>
              <w:rPr>
                <w:rFonts w:ascii="Tinos" w:hAnsi="Tinos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мастерские;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exact" w:line="285" w:before="0" w:after="0"/>
              <w:ind w:left="288" w:right="0" w:hanging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семинары;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exact" w:line="285" w:before="0" w:after="0"/>
              <w:ind w:left="288" w:right="0" w:hanging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форумы;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exact" w:line="285" w:before="0" w:after="0"/>
              <w:ind w:left="288" w:right="0" w:hanging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конференции и др.</w:t>
            </w:r>
          </w:p>
        </w:tc>
        <w:tc>
          <w:tcPr>
            <w:tcW w:w="242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6" w:after="0"/>
              <w:ind w:left="13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2025</w:t>
            </w:r>
            <w:r>
              <w:rPr>
                <w:rFonts w:ascii="Tinos" w:hAnsi="Tinos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z w:val="24"/>
                <w:szCs w:val="24"/>
              </w:rPr>
              <w:t xml:space="preserve"> не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4"/>
                <w:sz w:val="24"/>
                <w:szCs w:val="24"/>
              </w:rPr>
              <w:t>менее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5" w:leader="none"/>
                <w:tab w:val="left" w:pos="2204" w:leader="none"/>
              </w:tabs>
              <w:spacing w:lineRule="auto" w:line="252" w:before="10" w:after="0"/>
              <w:ind w:left="131" w:right="68" w:hanging="13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131313"/>
                <w:spacing w:val="-10"/>
                <w:sz w:val="24"/>
                <w:szCs w:val="24"/>
              </w:rPr>
              <w:t>4</w:t>
            </w:r>
            <w:r>
              <w:rPr>
                <w:rFonts w:ascii="Tinos" w:hAnsi="Tinos"/>
                <w:color w:val="131313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>мероприятий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последующие годы</w:t>
            </w:r>
          </w:p>
        </w:tc>
        <w:tc>
          <w:tcPr>
            <w:tcW w:w="32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 w:before="6" w:after="0"/>
              <w:ind w:left="135" w:right="73" w:hanging="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105"/>
                <w:sz w:val="24"/>
                <w:szCs w:val="24"/>
              </w:rPr>
              <w:t xml:space="preserve">Наличие документов </w:t>
            </w:r>
            <w:r>
              <w:rPr>
                <w:rFonts w:ascii="Tinos" w:hAnsi="Tinos"/>
                <w:color w:val="131313"/>
                <w:w w:val="105"/>
                <w:sz w:val="24"/>
                <w:szCs w:val="24"/>
              </w:rPr>
              <w:t xml:space="preserve">о </w:t>
            </w:r>
            <w:r>
              <w:rPr>
                <w:rFonts w:ascii="Tinos" w:hAnsi="Tinos"/>
                <w:w w:val="105"/>
                <w:sz w:val="24"/>
                <w:szCs w:val="24"/>
              </w:rPr>
              <w:t xml:space="preserve">предоставлении опыта </w:t>
            </w:r>
            <w:r>
              <w:rPr>
                <w:rFonts w:ascii="Tinos" w:hAnsi="Tinos"/>
                <w:spacing w:val="2"/>
                <w:sz w:val="24"/>
                <w:szCs w:val="24"/>
              </w:rPr>
              <w:t>педагогического</w:t>
            </w:r>
            <w:r>
              <w:rPr>
                <w:rFonts w:ascii="Tinos" w:hAnsi="Tino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работника</w:t>
            </w:r>
          </w:p>
        </w:tc>
        <w:tc>
          <w:tcPr>
            <w:tcW w:w="17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6" w:after="0"/>
              <w:ind w:left="0" w:right="571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52" w:before="6" w:after="0"/>
              <w:ind w:left="119" w:right="573" w:firstLine="4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Молодые педагогические</w:t>
            </w:r>
          </w:p>
          <w:p>
            <w:pPr>
              <w:pStyle w:val="TableParagraph"/>
              <w:widowControl w:val="false"/>
              <w:spacing w:lineRule="auto" w:line="252" w:before="6" w:after="0"/>
              <w:ind w:left="119" w:right="573" w:firstLine="4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Педагоги-наставники</w:t>
            </w:r>
          </w:p>
        </w:tc>
      </w:tr>
    </w:tbl>
    <w:p>
      <w:pPr>
        <w:sectPr>
          <w:type w:val="nextPage"/>
          <w:pgSz w:orient="landscape" w:w="16838" w:h="11906"/>
          <w:pgMar w:left="992" w:right="85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14749" w:type="dxa"/>
        <w:jc w:val="left"/>
        <w:tblInd w:w="8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88"/>
        <w:gridCol w:w="4777"/>
        <w:gridCol w:w="2438"/>
        <w:gridCol w:w="3249"/>
        <w:gridCol w:w="1772"/>
        <w:gridCol w:w="1924"/>
      </w:tblGrid>
      <w:tr>
        <w:trPr>
          <w:trHeight w:val="613" w:hRule="atLeast"/>
        </w:trPr>
        <w:tc>
          <w:tcPr>
            <w:tcW w:w="58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177"/>
              <w:ind w:left="122" w:right="0" w:hanging="0"/>
              <w:rPr>
                <w:rFonts w:ascii="Tinos" w:hAnsi="Tinos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8115" cy="112395"/>
                  <wp:effectExtent l="0" t="0" r="0" b="0"/>
                  <wp:docPr id="3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3" w:after="1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16"/>
              <w:ind w:left="131" w:right="0" w:hanging="0"/>
              <w:rPr>
                <w:rFonts w:ascii="Tinos" w:hAnsi="Tinos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16535" cy="137160"/>
                  <wp:effectExtent l="0" t="0" r="0" b="0"/>
                  <wp:docPr id="4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" w:after="0"/>
              <w:ind w:left="0" w:right="29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4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tLeast" w:line="300"/>
              <w:ind w:left="579" w:right="588" w:firstLine="3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8"/>
                <w:sz w:val="24"/>
                <w:szCs w:val="24"/>
              </w:rPr>
              <w:t xml:space="preserve">Показатель </w:t>
            </w:r>
            <w:r>
              <w:rPr>
                <w:rFonts w:ascii="Tinos" w:hAnsi="Tinos"/>
                <w:spacing w:val="-2"/>
                <w:w w:val="90"/>
                <w:sz w:val="24"/>
                <w:szCs w:val="24"/>
              </w:rPr>
              <w:t>реализации</w:t>
            </w:r>
          </w:p>
        </w:tc>
        <w:tc>
          <w:tcPr>
            <w:tcW w:w="32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6" w:after="0"/>
              <w:ind w:left="29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Ожидаемые</w:t>
            </w:r>
            <w:r>
              <w:rPr>
                <w:rFonts w:ascii="Tinos" w:hAnsi="Tinos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6" w:after="0"/>
              <w:ind w:left="0" w:right="540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6" w:after="0"/>
              <w:ind w:left="8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2385" w:hRule="atLeast"/>
        </w:trPr>
        <w:tc>
          <w:tcPr>
            <w:tcW w:w="58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1"/>
              <w:ind w:left="12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7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0"/>
              <w:ind w:left="99" w:right="77" w:firstLine="8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Участие в мероприятиях по повышению квалификации молодых педагогов и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наставников,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color w:val="131313"/>
                <w:spacing w:val="-2"/>
                <w:sz w:val="24"/>
                <w:szCs w:val="24"/>
              </w:rPr>
              <w:t>в</w:t>
            </w:r>
            <w:r>
              <w:rPr>
                <w:rFonts w:ascii="Tinos" w:hAnsi="Tinos"/>
                <w:color w:val="131313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том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числе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через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участие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в </w:t>
            </w:r>
            <w:r>
              <w:rPr>
                <w:rFonts w:ascii="Tinos" w:hAnsi="Tinos"/>
                <w:sz w:val="24"/>
                <w:szCs w:val="24"/>
              </w:rPr>
              <w:t xml:space="preserve">курсах повышения квалификации,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выездных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семинарах,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конференциях,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как </w:t>
            </w:r>
            <w:r>
              <w:rPr>
                <w:rFonts w:ascii="Tinos" w:hAnsi="Tinos"/>
                <w:sz w:val="24"/>
                <w:szCs w:val="24"/>
              </w:rPr>
              <w:t>эффективных</w:t>
            </w:r>
            <w:r>
              <w:rPr>
                <w:rFonts w:ascii="Tinos" w:hAnsi="Tinos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элементов</w:t>
            </w:r>
            <w:r>
              <w:rPr>
                <w:rFonts w:ascii="Tinos" w:hAnsi="Tinos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развития</w:t>
            </w:r>
            <w:r>
              <w:rPr>
                <w:rFonts w:ascii="Tinos" w:hAnsi="Tinos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91" w:leader="none"/>
                <w:tab w:val="left" w:pos="2835" w:leader="none"/>
              </w:tabs>
              <w:spacing w:lineRule="exact" w:line="298"/>
              <w:ind w:left="105" w:right="77" w:firstLine="3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роста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уровня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педагогического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мастерства</w:t>
            </w:r>
          </w:p>
        </w:tc>
        <w:tc>
          <w:tcPr>
            <w:tcW w:w="24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1"/>
              <w:ind w:left="101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95"/>
                <w:sz w:val="24"/>
                <w:szCs w:val="24"/>
              </w:rPr>
              <w:t>2025</w:t>
            </w:r>
            <w:r>
              <w:rPr>
                <w:rFonts w:ascii="Tinos" w:hAnsi="Tinos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w w:val="95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w w:val="85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pacing w:val="-5"/>
                <w:w w:val="95"/>
                <w:sz w:val="24"/>
                <w:szCs w:val="24"/>
              </w:rPr>
              <w:t>50%</w:t>
            </w:r>
          </w:p>
          <w:p>
            <w:pPr>
              <w:pStyle w:val="TableParagraph"/>
              <w:widowControl w:val="false"/>
              <w:spacing w:lineRule="auto" w:line="240" w:before="14" w:after="0"/>
              <w:ind w:left="99" w:right="83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6"/>
                <w:sz w:val="24"/>
                <w:szCs w:val="24"/>
              </w:rPr>
              <w:t>(молодых</w:t>
            </w:r>
            <w:r>
              <w:rPr>
                <w:rFonts w:ascii="Tinos" w:hAnsi="Tinos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педагогов </w:t>
            </w:r>
            <w:r>
              <w:rPr>
                <w:rFonts w:ascii="Tinos" w:hAnsi="Tinos"/>
                <w:sz w:val="24"/>
                <w:szCs w:val="24"/>
              </w:rPr>
              <w:t>и наставников) и последующие годы</w:t>
            </w:r>
          </w:p>
        </w:tc>
        <w:tc>
          <w:tcPr>
            <w:tcW w:w="32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61" w:leader="none"/>
                <w:tab w:val="left" w:pos="1764" w:leader="none"/>
                <w:tab w:val="left" w:pos="1904" w:leader="none"/>
                <w:tab w:val="left" w:pos="2375" w:leader="none"/>
              </w:tabs>
              <w:spacing w:lineRule="auto" w:line="240"/>
              <w:ind w:left="100" w:right="102" w:hanging="2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Наличие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документов,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подтверждающих прохождение</w:t>
            </w:r>
            <w:r>
              <w:rPr>
                <w:rFonts w:ascii="Tinos" w:hAnsi="Tinos"/>
                <w:sz w:val="24"/>
                <w:szCs w:val="24"/>
              </w:rPr>
              <w:tab/>
              <w:t xml:space="preserve">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>курсов повышения</w:t>
            </w:r>
            <w:r>
              <w:rPr>
                <w:rFonts w:ascii="Tinos" w:hAnsi="Tinos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квалификации,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участие 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>в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семинарах,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конференциях</w:t>
            </w:r>
          </w:p>
        </w:tc>
        <w:tc>
          <w:tcPr>
            <w:tcW w:w="1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90"/>
              <w:ind w:left="0" w:right="586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0"/>
              <w:ind w:left="99" w:right="628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w w:val="105"/>
                <w:sz w:val="24"/>
                <w:szCs w:val="24"/>
              </w:rPr>
              <w:t>Молодые педагогическиеПедагоги-наставники</w:t>
            </w:r>
          </w:p>
        </w:tc>
      </w:tr>
      <w:tr>
        <w:trPr>
          <w:trHeight w:val="2077" w:hRule="atLeast"/>
        </w:trPr>
        <w:tc>
          <w:tcPr>
            <w:tcW w:w="58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6"/>
              <w:ind w:left="133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3.</w:t>
            </w:r>
          </w:p>
        </w:tc>
        <w:tc>
          <w:tcPr>
            <w:tcW w:w="47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6"/>
              <w:ind w:left="117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Участие</w:t>
            </w:r>
            <w:r>
              <w:rPr>
                <w:rFonts w:ascii="Tinos" w:hAnsi="Tinos"/>
                <w:spacing w:val="61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z w:val="24"/>
                <w:szCs w:val="24"/>
              </w:rPr>
              <w:t>наставников</w:t>
            </w:r>
            <w:r>
              <w:rPr>
                <w:rFonts w:ascii="Tinos" w:hAnsi="Tinos"/>
                <w:spacing w:val="63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z w:val="24"/>
                <w:szCs w:val="24"/>
              </w:rPr>
              <w:t>и</w:t>
            </w:r>
            <w:r>
              <w:rPr>
                <w:rFonts w:ascii="Tinos" w:hAnsi="Tinos"/>
                <w:spacing w:val="79"/>
                <w:w w:val="15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молодых педагогов в конкурсах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73" w:leader="none"/>
              </w:tabs>
              <w:spacing w:lineRule="auto" w:line="240" w:before="5" w:after="0"/>
              <w:ind w:left="109" w:right="74" w:firstLine="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 xml:space="preserve">профессионального </w:t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мастерства: </w:t>
            </w:r>
            <w:r>
              <w:rPr>
                <w:rFonts w:ascii="Tinos" w:hAnsi="Tinos"/>
                <w:sz w:val="24"/>
                <w:szCs w:val="24"/>
              </w:rPr>
              <w:t>региональном конкурсе проектов для молодых педагогов «Через тернии к звездам»</w:t>
            </w:r>
            <w:r>
              <w:rPr>
                <w:rFonts w:ascii="Tinos" w:hAnsi="Tinos"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и</w:t>
            </w:r>
            <w:r>
              <w:rPr>
                <w:rFonts w:ascii="Tinos" w:hAnsi="Tinos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>региональном</w:t>
            </w:r>
            <w:r>
              <w:rPr>
                <w:rFonts w:ascii="Tinos" w:hAnsi="Tinos"/>
                <w:spacing w:val="60"/>
                <w:sz w:val="24"/>
                <w:szCs w:val="24"/>
              </w:rPr>
              <w:t xml:space="preserve">  </w:t>
            </w:r>
            <w:r>
              <w:rPr>
                <w:rFonts w:ascii="Tinos" w:hAnsi="Tinos"/>
                <w:sz w:val="24"/>
                <w:szCs w:val="24"/>
              </w:rPr>
              <w:t xml:space="preserve">конкурсе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«Наставничество»</w:t>
            </w:r>
          </w:p>
        </w:tc>
        <w:tc>
          <w:tcPr>
            <w:tcW w:w="24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7" w:leader="none"/>
                <w:tab w:val="left" w:pos="1502" w:leader="none"/>
                <w:tab w:val="left" w:pos="1854" w:leader="none"/>
              </w:tabs>
              <w:ind w:left="116" w:right="104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2025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4"/>
                <w:sz w:val="24"/>
                <w:szCs w:val="24"/>
              </w:rPr>
              <w:t>год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4"/>
                <w:w w:val="80"/>
                <w:sz w:val="24"/>
                <w:szCs w:val="24"/>
              </w:rPr>
              <w:t xml:space="preserve">60 a </w:t>
            </w:r>
            <w:r>
              <w:rPr>
                <w:rFonts w:ascii="Tinos" w:hAnsi="Tinos"/>
                <w:spacing w:val="-8"/>
                <w:sz w:val="24"/>
                <w:szCs w:val="24"/>
              </w:rPr>
              <w:t>(молодых</w:t>
            </w:r>
            <w:r>
              <w:rPr>
                <w:rFonts w:ascii="Tinos" w:hAnsi="Tinos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8"/>
                <w:sz w:val="24"/>
                <w:szCs w:val="24"/>
              </w:rPr>
              <w:t xml:space="preserve">педагогов </w:t>
            </w:r>
            <w:r>
              <w:rPr>
                <w:rFonts w:ascii="Tinos" w:hAnsi="Tinos"/>
                <w:color w:val="111111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>наставников)</w:t>
            </w:r>
          </w:p>
          <w:p>
            <w:pPr>
              <w:pStyle w:val="TableParagraph"/>
              <w:widowControl w:val="false"/>
              <w:spacing w:lineRule="exact" w:line="281" w:before="9" w:after="0"/>
              <w:ind w:left="12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95"/>
                <w:sz w:val="24"/>
                <w:szCs w:val="24"/>
              </w:rPr>
              <w:t>2026</w:t>
            </w:r>
            <w:r>
              <w:rPr>
                <w:rFonts w:ascii="Tinos" w:hAnsi="Tino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95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w w:val="95"/>
                <w:sz w:val="24"/>
                <w:szCs w:val="24"/>
              </w:rPr>
              <w:t>65%</w:t>
            </w:r>
          </w:p>
          <w:p>
            <w:pPr>
              <w:pStyle w:val="TableParagraph"/>
              <w:widowControl w:val="false"/>
              <w:spacing w:lineRule="exact" w:line="304"/>
              <w:ind w:left="12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90"/>
                <w:sz w:val="24"/>
                <w:szCs w:val="24"/>
              </w:rPr>
              <w:t>2027</w:t>
            </w:r>
            <w:r>
              <w:rPr>
                <w:rFonts w:ascii="Tinos" w:hAnsi="Tinos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90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-4"/>
                <w:w w:val="8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w w:val="90"/>
                <w:sz w:val="24"/>
                <w:szCs w:val="24"/>
              </w:rPr>
              <w:t>70%</w:t>
            </w:r>
          </w:p>
          <w:p>
            <w:pPr>
              <w:pStyle w:val="TableParagraph"/>
              <w:widowControl w:val="false"/>
              <w:spacing w:before="5" w:after="0"/>
              <w:ind w:left="12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2028</w:t>
            </w:r>
            <w:r>
              <w:rPr>
                <w:rFonts w:ascii="Tinos" w:hAnsi="Tinos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0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sz w:val="24"/>
                <w:szCs w:val="24"/>
              </w:rPr>
              <w:t>75%</w:t>
            </w:r>
          </w:p>
        </w:tc>
        <w:tc>
          <w:tcPr>
            <w:tcW w:w="32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5" w:leader="none"/>
              </w:tabs>
              <w:spacing w:lineRule="auto" w:line="240"/>
              <w:ind w:left="109" w:right="104" w:hanging="2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 xml:space="preserve">Обеспечено </w:t>
            </w:r>
            <w:r>
              <w:rPr>
                <w:rFonts w:ascii="Tinos" w:hAnsi="Tinos"/>
                <w:spacing w:val="-8"/>
                <w:sz w:val="24"/>
                <w:szCs w:val="24"/>
              </w:rPr>
              <w:t xml:space="preserve">участие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1"/>
              <w:ind w:left="0" w:right="565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622" w:hanging="5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w w:val="110"/>
                <w:sz w:val="24"/>
                <w:szCs w:val="24"/>
              </w:rPr>
              <w:t>Педагоги наставники</w:t>
            </w:r>
          </w:p>
          <w:p>
            <w:pPr>
              <w:pStyle w:val="TableParagraph"/>
              <w:widowControl w:val="false"/>
              <w:spacing w:lineRule="auto" w:line="240"/>
              <w:ind w:left="109" w:right="622" w:hanging="5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w w:val="110"/>
                <w:sz w:val="24"/>
                <w:szCs w:val="24"/>
              </w:rPr>
              <w:t>Молодые педагоги</w:t>
            </w:r>
          </w:p>
        </w:tc>
      </w:tr>
      <w:tr>
        <w:trPr>
          <w:trHeight w:val="296" w:hRule="atLeast"/>
        </w:trPr>
        <w:tc>
          <w:tcPr>
            <w:tcW w:w="14748" w:type="dxa"/>
            <w:gridSpan w:val="6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7"/>
              <w:ind w:left="134" w:right="-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color w:val="131313"/>
                <w:spacing w:val="-9"/>
                <w:sz w:val="24"/>
                <w:szCs w:val="24"/>
              </w:rPr>
              <w:t>Разв</w:t>
            </w:r>
            <w:r>
              <w:rPr>
                <w:rFonts w:ascii="Tinos" w:hAnsi="Tinos"/>
                <w:b/>
                <w:color w:val="131313"/>
                <w:spacing w:val="-4"/>
                <w:sz w:val="24"/>
                <w:szCs w:val="24"/>
              </w:rPr>
              <w:t>итие</w:t>
            </w:r>
            <w:r>
              <w:rPr>
                <w:rFonts w:ascii="Tinos" w:hAnsi="Tinos"/>
                <w:b/>
                <w:color w:val="131313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сообщества</w:t>
            </w:r>
            <w:r>
              <w:rPr>
                <w:rFonts w:ascii="Tinos" w:hAnsi="Tinos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молодых</w:t>
            </w:r>
            <w:r>
              <w:rPr>
                <w:rFonts w:ascii="Tinos" w:hAnsi="Tinos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4"/>
                <w:sz w:val="24"/>
                <w:szCs w:val="24"/>
              </w:rPr>
              <w:t>педагогов</w:t>
            </w:r>
            <w:r>
              <w:rPr>
                <w:rFonts w:ascii="Tinos" w:hAnsi="Tinos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color w:val="282828"/>
                <w:spacing w:val="-4"/>
                <w:sz w:val="24"/>
                <w:szCs w:val="24"/>
              </w:rPr>
              <w:t>и</w:t>
            </w:r>
            <w:r>
              <w:rPr>
                <w:rFonts w:ascii="Tinos" w:hAnsi="Tinos"/>
                <w:b/>
                <w:color w:val="282828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/>
                <w:spacing w:val="-5"/>
                <w:sz w:val="24"/>
                <w:szCs w:val="24"/>
              </w:rPr>
              <w:t>на</w:t>
            </w:r>
            <w:r>
              <w:rPr>
                <w:rFonts w:ascii="Tinos" w:hAnsi="Tinos"/>
                <w:b/>
                <w:spacing w:val="-2"/>
                <w:sz w:val="24"/>
                <w:szCs w:val="24"/>
              </w:rPr>
              <w:t>ставников</w:t>
            </w:r>
          </w:p>
        </w:tc>
      </w:tr>
      <w:tr>
        <w:trPr>
          <w:trHeight w:val="2701" w:hRule="atLeast"/>
        </w:trPr>
        <w:tc>
          <w:tcPr>
            <w:tcW w:w="58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6"/>
              <w:ind w:left="143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7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/>
              <w:ind w:left="119" w:right="65" w:firstLine="2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Включение молодых педагогов и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наставников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color w:val="131313"/>
                <w:spacing w:val="-2"/>
                <w:sz w:val="24"/>
                <w:szCs w:val="24"/>
              </w:rPr>
              <w:t>в</w:t>
            </w:r>
            <w:r>
              <w:rPr>
                <w:rFonts w:ascii="Tinos" w:hAnsi="Tinos"/>
                <w:color w:val="131313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совместные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мероприятия </w:t>
            </w:r>
            <w:r>
              <w:rPr>
                <w:rFonts w:ascii="Tinos" w:hAnsi="Tinos"/>
                <w:sz w:val="24"/>
                <w:szCs w:val="24"/>
              </w:rPr>
              <w:t xml:space="preserve">для сообществ молодых педагогов </w:t>
            </w:r>
            <w:r>
              <w:rPr>
                <w:rFonts w:ascii="Tinos" w:hAnsi="Tinos"/>
                <w:color w:val="0E0E0E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наставников: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1" w:leader="none"/>
              </w:tabs>
              <w:spacing w:lineRule="exact" w:line="286" w:before="0" w:after="0"/>
              <w:ind w:left="271" w:right="0" w:hanging="141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конкурсы;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6" w:leader="none"/>
              </w:tabs>
              <w:spacing w:lineRule="auto" w:line="240" w:before="6" w:after="0"/>
              <w:ind w:left="276" w:right="0" w:hanging="146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7"/>
                <w:sz w:val="24"/>
                <w:szCs w:val="24"/>
              </w:rPr>
              <w:t>игровые</w:t>
            </w:r>
            <w:r>
              <w:rPr>
                <w:rFonts w:ascii="Tinos" w:hAnsi="Tino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чемпионаты;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7" w:leader="none"/>
              </w:tabs>
              <w:spacing w:lineRule="auto" w:line="240" w:before="14" w:after="0"/>
              <w:ind w:left="277" w:right="0" w:hanging="146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квесты;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1" w:leader="none"/>
              </w:tabs>
              <w:spacing w:lineRule="auto" w:line="240" w:before="17" w:after="0"/>
              <w:ind w:left="281" w:right="0" w:hanging="146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слеты</w:t>
            </w:r>
            <w:r>
              <w:rPr>
                <w:rFonts w:ascii="Tinos" w:hAnsi="Tinos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и</w:t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243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7" w:leader="none"/>
                <w:tab w:val="left" w:pos="1498" w:leader="none"/>
                <w:tab w:val="left" w:pos="1870" w:leader="none"/>
              </w:tabs>
              <w:spacing w:lineRule="exact" w:line="286"/>
              <w:ind w:left="12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w w:val="95"/>
                <w:sz w:val="24"/>
                <w:szCs w:val="24"/>
              </w:rPr>
              <w:t>2025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5"/>
                <w:w w:val="95"/>
                <w:sz w:val="24"/>
                <w:szCs w:val="24"/>
              </w:rPr>
              <w:t>год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w w:val="85"/>
                <w:sz w:val="24"/>
                <w:szCs w:val="24"/>
              </w:rPr>
              <w:t>—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5"/>
                <w:w w:val="95"/>
                <w:sz w:val="24"/>
                <w:szCs w:val="24"/>
              </w:rPr>
              <w:t>50%</w:t>
            </w:r>
          </w:p>
          <w:p>
            <w:pPr>
              <w:pStyle w:val="TableParagraph"/>
              <w:widowControl w:val="false"/>
              <w:spacing w:lineRule="auto" w:line="240" w:before="9" w:after="0"/>
              <w:ind w:left="119" w:right="19" w:hanging="5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8"/>
                <w:sz w:val="24"/>
                <w:szCs w:val="24"/>
              </w:rPr>
              <w:t>(молодых</w:t>
            </w:r>
            <w:r>
              <w:rPr>
                <w:rFonts w:ascii="Tinos" w:hAnsi="Tinos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8"/>
                <w:sz w:val="24"/>
                <w:szCs w:val="24"/>
              </w:rPr>
              <w:t xml:space="preserve">педагогов </w:t>
            </w:r>
            <w:r>
              <w:rPr>
                <w:rFonts w:ascii="Tinos" w:hAnsi="Tinos"/>
                <w:sz w:val="24"/>
                <w:szCs w:val="24"/>
              </w:rPr>
              <w:t xml:space="preserve">и наставников) 2026 год </w:t>
            </w:r>
            <w:r>
              <w:rPr>
                <w:rFonts w:ascii="Tinos" w:hAnsi="Tinos"/>
                <w:w w:val="85"/>
                <w:sz w:val="24"/>
                <w:szCs w:val="24"/>
              </w:rPr>
              <w:t xml:space="preserve">— </w:t>
            </w:r>
            <w:r>
              <w:rPr>
                <w:rFonts w:ascii="Tinos" w:hAnsi="Tinos"/>
                <w:sz w:val="24"/>
                <w:szCs w:val="24"/>
              </w:rPr>
              <w:t>60%</w:t>
            </w:r>
          </w:p>
          <w:p>
            <w:pPr>
              <w:pStyle w:val="TableParagraph"/>
              <w:widowControl w:val="false"/>
              <w:spacing w:before="1" w:after="0"/>
              <w:ind w:left="12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90"/>
                <w:sz w:val="24"/>
                <w:szCs w:val="24"/>
              </w:rPr>
              <w:t>2027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90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5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w w:val="90"/>
                <w:sz w:val="24"/>
                <w:szCs w:val="24"/>
              </w:rPr>
              <w:t>68%</w:t>
            </w:r>
          </w:p>
          <w:p>
            <w:pPr>
              <w:pStyle w:val="TableParagraph"/>
              <w:widowControl w:val="false"/>
              <w:spacing w:before="14" w:after="0"/>
              <w:ind w:left="13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90"/>
                <w:sz w:val="24"/>
                <w:szCs w:val="24"/>
              </w:rPr>
              <w:t>2028</w:t>
            </w:r>
            <w:r>
              <w:rPr>
                <w:rFonts w:ascii="Tinos" w:hAnsi="Tinos"/>
                <w:spacing w:val="-3"/>
                <w:w w:val="9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90"/>
                <w:sz w:val="24"/>
                <w:szCs w:val="24"/>
              </w:rPr>
              <w:t>год</w:t>
            </w:r>
            <w:r>
              <w:rPr>
                <w:rFonts w:ascii="Tinos" w:hAnsi="Tinos"/>
                <w:spacing w:val="-1"/>
                <w:w w:val="9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w w:val="85"/>
                <w:sz w:val="24"/>
                <w:szCs w:val="24"/>
              </w:rPr>
              <w:t>—</w:t>
            </w:r>
            <w:r>
              <w:rPr>
                <w:rFonts w:ascii="Tinos" w:hAnsi="Tinos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5"/>
                <w:w w:val="90"/>
                <w:sz w:val="24"/>
                <w:szCs w:val="24"/>
              </w:rPr>
              <w:t>75%</w:t>
            </w:r>
          </w:p>
        </w:tc>
        <w:tc>
          <w:tcPr>
            <w:tcW w:w="324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auto" w:line="247"/>
              <w:ind w:left="115" w:right="67" w:hanging="3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Наличие информации </w:t>
            </w:r>
            <w:r>
              <w:rPr>
                <w:rFonts w:ascii="Tinos" w:hAnsi="Tinos"/>
                <w:color w:val="232323"/>
                <w:sz w:val="24"/>
                <w:szCs w:val="24"/>
              </w:rPr>
              <w:t xml:space="preserve">о </w:t>
            </w:r>
            <w:r>
              <w:rPr>
                <w:rFonts w:ascii="Tinos" w:hAnsi="Tinos"/>
                <w:sz w:val="24"/>
                <w:szCs w:val="24"/>
              </w:rPr>
              <w:t>совместных проведенных мероприятия на сайте школы</w:t>
            </w:r>
          </w:p>
        </w:tc>
        <w:tc>
          <w:tcPr>
            <w:tcW w:w="1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6"/>
              <w:ind w:left="0" w:right="556" w:hanging="0"/>
              <w:jc w:val="righ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Ежегодн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6"/>
              <w:ind w:left="12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Молодые учителя</w:t>
            </w:r>
          </w:p>
          <w:p>
            <w:pPr>
              <w:pStyle w:val="TableParagraph"/>
              <w:widowControl w:val="false"/>
              <w:spacing w:lineRule="exact" w:line="286"/>
              <w:ind w:left="12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8"/>
                <w:sz w:val="24"/>
                <w:szCs w:val="24"/>
              </w:rPr>
              <w:t xml:space="preserve">Педагоги— </w:t>
            </w:r>
            <w:r>
              <w:rPr>
                <w:rFonts w:ascii="Tinos" w:hAnsi="Tinos"/>
                <w:spacing w:val="-2"/>
                <w:w w:val="90"/>
                <w:sz w:val="24"/>
                <w:szCs w:val="24"/>
              </w:rPr>
              <w:t>наставники</w:t>
            </w:r>
          </w:p>
        </w:tc>
      </w:tr>
    </w:tbl>
    <w:p>
      <w:pPr>
        <w:sectPr>
          <w:type w:val="nextPage"/>
          <w:pgSz w:orient="landscape" w:w="16838" w:h="11906"/>
          <w:pgMar w:left="992" w:right="85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14727" w:type="dxa"/>
        <w:jc w:val="left"/>
        <w:tblInd w:w="10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74"/>
        <w:gridCol w:w="4783"/>
        <w:gridCol w:w="2448"/>
        <w:gridCol w:w="3240"/>
        <w:gridCol w:w="1771"/>
        <w:gridCol w:w="1910"/>
      </w:tblGrid>
      <w:tr>
        <w:trPr>
          <w:trHeight w:val="609" w:hRule="atLeast"/>
        </w:trPr>
        <w:tc>
          <w:tcPr>
            <w:tcW w:w="5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322"/>
              <w:ind w:left="12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w w:val="45"/>
                <w:sz w:val="24"/>
                <w:szCs w:val="24"/>
              </w:rPr>
              <w:t>N-</w:t>
            </w:r>
            <w:r>
              <w:rPr>
                <w:rFonts w:ascii="Tinos" w:hAnsi="Tinos"/>
                <w:spacing w:val="-10"/>
                <w:w w:val="60"/>
                <w:sz w:val="24"/>
                <w:szCs w:val="24"/>
              </w:rPr>
              <w:t>°</w:t>
            </w:r>
          </w:p>
          <w:p>
            <w:pPr>
              <w:pStyle w:val="TableParagraph"/>
              <w:widowControl w:val="false"/>
              <w:spacing w:lineRule="exact" w:line="267"/>
              <w:ind w:left="124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1F1F1F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7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1" w:after="0"/>
              <w:ind w:left="1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w w:val="105"/>
                <w:sz w:val="24"/>
                <w:szCs w:val="24"/>
              </w:rPr>
              <w:t>Мероприятие</w:t>
            </w:r>
          </w:p>
        </w:tc>
        <w:tc>
          <w:tcPr>
            <w:tcW w:w="24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" w:after="0"/>
              <w:ind w:left="59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Показатель</w:t>
            </w:r>
          </w:p>
          <w:p>
            <w:pPr>
              <w:pStyle w:val="TableParagraph"/>
              <w:widowControl w:val="false"/>
              <w:spacing w:lineRule="exact" w:line="280" w:before="14" w:after="0"/>
              <w:ind w:left="58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" w:after="0"/>
              <w:ind w:left="30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Ожидаемые</w:t>
            </w:r>
            <w:r>
              <w:rPr>
                <w:rFonts w:ascii="Tinos" w:hAnsi="Tinos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7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" w:after="0"/>
              <w:ind w:left="53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311" w:hRule="atLeast"/>
        </w:trPr>
        <w:tc>
          <w:tcPr>
            <w:tcW w:w="14726" w:type="dxa"/>
            <w:gridSpan w:val="6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86"/>
              <w:ind w:left="126" w:right="-130" w:hanging="0"/>
              <w:jc w:val="center"/>
              <w:rPr>
                <w:rFonts w:ascii="Tinos" w:hAnsi="Tinos"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pacing w:val="-4"/>
                <w:sz w:val="24"/>
                <w:szCs w:val="24"/>
              </w:rPr>
              <w:t>Отче</w:t>
            </w:r>
            <w:r>
              <w:rPr>
                <w:rFonts w:ascii="Tinos" w:hAnsi="Tinos"/>
                <w:b/>
                <w:bCs/>
                <w:spacing w:val="-2"/>
                <w:w w:val="105"/>
                <w:sz w:val="24"/>
                <w:szCs w:val="24"/>
              </w:rPr>
              <w:t>тность</w:t>
            </w:r>
          </w:p>
        </w:tc>
      </w:tr>
      <w:tr>
        <w:trPr>
          <w:trHeight w:val="1482" w:hRule="atLeast"/>
        </w:trPr>
        <w:tc>
          <w:tcPr>
            <w:tcW w:w="5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1"/>
              <w:ind w:left="133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5"/>
                <w:sz w:val="24"/>
                <w:szCs w:val="24"/>
              </w:rPr>
              <w:t>1.</w:t>
            </w:r>
          </w:p>
        </w:tc>
        <w:tc>
          <w:tcPr>
            <w:tcW w:w="47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1"/>
              <w:ind w:left="117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Мониторинг</w:t>
            </w:r>
            <w:r>
              <w:rPr>
                <w:rFonts w:ascii="Tinos" w:hAnsi="Tinos"/>
                <w:spacing w:val="69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z w:val="24"/>
                <w:szCs w:val="24"/>
              </w:rPr>
              <w:t>форм</w:t>
            </w:r>
            <w:r>
              <w:rPr>
                <w:rFonts w:ascii="Tinos" w:hAnsi="Tinos"/>
                <w:spacing w:val="61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z w:val="24"/>
                <w:szCs w:val="24"/>
              </w:rPr>
              <w:t>поддержки</w:t>
            </w:r>
            <w:r>
              <w:rPr>
                <w:rFonts w:ascii="Tinos" w:hAnsi="Tinos"/>
                <w:spacing w:val="64"/>
                <w:sz w:val="24"/>
                <w:szCs w:val="24"/>
              </w:rPr>
              <w:t xml:space="preserve">   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sz w:val="24"/>
                <w:szCs w:val="24"/>
              </w:rPr>
              <w:t xml:space="preserve">сопровождения молодых педагогов </w:t>
            </w:r>
            <w:r>
              <w:rPr>
                <w:rFonts w:ascii="Tinos" w:hAnsi="Tinos"/>
                <w:color w:val="0C0C0C"/>
                <w:sz w:val="24"/>
                <w:szCs w:val="24"/>
              </w:rPr>
              <w:t xml:space="preserve">в </w:t>
            </w:r>
            <w:r>
              <w:rPr>
                <w:rFonts w:ascii="Tinos" w:hAnsi="Tinos"/>
                <w:sz w:val="24"/>
                <w:szCs w:val="24"/>
              </w:rPr>
              <w:t>первые 3</w:t>
            </w:r>
            <w:r>
              <w:rPr>
                <w:rFonts w:ascii="Tinos" w:hAnsi="Tinos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года</w:t>
            </w:r>
            <w:r>
              <w:rPr>
                <w:rFonts w:ascii="Tinos" w:hAnsi="Tino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работы</w:t>
            </w:r>
          </w:p>
        </w:tc>
        <w:tc>
          <w:tcPr>
            <w:tcW w:w="24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  <w:tab w:val="left" w:pos="1661" w:leader="none"/>
                <w:tab w:val="left" w:pos="2213" w:leader="none"/>
              </w:tabs>
              <w:spacing w:lineRule="exact" w:line="271"/>
              <w:ind w:left="115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w w:val="95"/>
                <w:sz w:val="24"/>
                <w:szCs w:val="24"/>
              </w:rPr>
              <w:t>2025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5"/>
                <w:w w:val="95"/>
                <w:sz w:val="24"/>
                <w:szCs w:val="24"/>
              </w:rPr>
              <w:t>г.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w w:val="85"/>
                <w:sz w:val="24"/>
                <w:szCs w:val="24"/>
              </w:rPr>
              <w:t>—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color w:val="131313"/>
                <w:spacing w:val="-10"/>
                <w:w w:val="95"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pacing w:before="4" w:after="0"/>
              <w:ind w:left="10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мониторинга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8" w:leader="none"/>
                <w:tab w:val="left" w:pos="800" w:leader="none"/>
              </w:tabs>
              <w:spacing w:lineRule="auto" w:line="247" w:before="5" w:after="0"/>
              <w:ind w:left="118" w:right="106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nos" w:hAnsi="Tinos"/>
                <w:color w:val="0C0C0C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последующие </w:t>
            </w:r>
            <w:r>
              <w:rPr>
                <w:rFonts w:ascii="Tinos" w:hAnsi="Tinos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32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1"/>
              <w:ind w:left="11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7"/>
                <w:sz w:val="24"/>
                <w:szCs w:val="24"/>
              </w:rPr>
              <w:t>Аналитический</w:t>
            </w:r>
            <w:r>
              <w:rPr>
                <w:rFonts w:ascii="Tinos" w:hAnsi="Tino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4"/>
                <w:sz w:val="24"/>
                <w:szCs w:val="24"/>
              </w:rPr>
              <w:t>отчет</w:t>
            </w:r>
          </w:p>
        </w:tc>
        <w:tc>
          <w:tcPr>
            <w:tcW w:w="17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30" w:leader="none"/>
                <w:tab w:val="right" w:pos="1673" w:leader="none"/>
              </w:tabs>
              <w:spacing w:lineRule="exact" w:line="277"/>
              <w:ind w:left="11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0"/>
                <w:sz w:val="24"/>
                <w:szCs w:val="24"/>
              </w:rPr>
              <w:t>1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>и</w:t>
            </w:r>
            <w:r>
              <w:rPr>
                <w:rFonts w:ascii="Tinos" w:hAnsi="Tinos"/>
                <w:sz w:val="24"/>
                <w:szCs w:val="24"/>
              </w:rPr>
              <w:tab/>
            </w:r>
            <w:r>
              <w:rPr>
                <w:rFonts w:ascii="Tinos" w:hAnsi="Tinos"/>
                <w:spacing w:val="-10"/>
                <w:sz w:val="24"/>
                <w:szCs w:val="24"/>
              </w:rPr>
              <w:t>2</w:t>
            </w:r>
          </w:p>
          <w:p>
            <w:pPr>
              <w:pStyle w:val="TableParagraph"/>
              <w:widowControl w:val="false"/>
              <w:spacing w:lineRule="auto" w:line="247"/>
              <w:ind w:left="122" w:right="0" w:firstLine="3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полугодия ежегодно</w:t>
            </w:r>
          </w:p>
        </w:tc>
        <w:tc>
          <w:tcPr>
            <w:tcW w:w="19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77"/>
              <w:ind w:left="12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"/>
                <w:sz w:val="24"/>
                <w:szCs w:val="24"/>
              </w:rPr>
              <w:t>Зам.директора по МР</w:t>
            </w:r>
          </w:p>
        </w:tc>
      </w:tr>
    </w:tbl>
    <w:sectPr>
      <w:type w:val="nextPage"/>
      <w:pgSz w:orient="landscape" w:w="16838" w:h="11906"/>
      <w:pgMar w:left="992" w:right="85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Tinos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—"/>
      <w:lvlJc w:val="left"/>
      <w:pPr>
        <w:tabs>
          <w:tab w:val="num" w:pos="0"/>
        </w:tabs>
        <w:ind w:left="272" w:hanging="143"/>
      </w:pPr>
      <w:rPr>
        <w:rFonts w:ascii="Cambria" w:hAnsi="Cambria" w:cs="Cambria" w:hint="default"/>
        <w:spacing w:val="69"/>
        <w:w w:val="2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8" w:hanging="14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6" w:hanging="14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4" w:hanging="1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72" w:hanging="1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0" w:hanging="1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68" w:hanging="1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16" w:hanging="1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64" w:hanging="14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—"/>
      <w:lvlJc w:val="left"/>
      <w:pPr>
        <w:tabs>
          <w:tab w:val="num" w:pos="0"/>
        </w:tabs>
        <w:ind w:left="289" w:hanging="141"/>
      </w:pPr>
      <w:rPr>
        <w:rFonts w:ascii="Times New Roman" w:hAnsi="Times New Roman" w:cs="Times New Roman" w:hint="default"/>
        <w:sz w:val="25"/>
        <w:spacing w:val="75"/>
        <w:i w:val="false"/>
        <w:b w:val="false"/>
        <w:szCs w:val="25"/>
        <w:iCs w:val="false"/>
        <w:bCs w:val="false"/>
        <w:w w:val="1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8" w:hanging="1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6" w:hanging="1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4" w:hanging="1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72" w:hanging="1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0" w:hanging="1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68" w:hanging="1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16" w:hanging="1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64" w:hanging="14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uiPriority w:val="1"/>
    <w:qFormat/>
    <w:pPr>
      <w:spacing w:before="103" w:after="0"/>
      <w:ind w:left="10580" w:right="0" w:hanging="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LibreOffice/7.5.2.1$Linux_X86_64 LibreOffice_project/50$Build-1</Application>
  <AppVersion>15.0000</AppVersion>
  <Pages>4</Pages>
  <Words>543</Words>
  <Characters>3644</Characters>
  <CharactersWithSpaces>4083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2025-03-17T06:37:30Z</dcterms:created>
  <dc:creator/>
  <dc:description/>
  <dc:language>ru-RU</dc:language>
  <cp:lastModifiedBy/>
  <dcterms:modified xsi:type="dcterms:W3CDTF">2025-03-20T12:00:19Z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3-Heights(TM) PDF Security Shell 4.8.25.2 (http://www.pdf-tools.com)</vt:lpwstr>
  </property>
</Properties>
</file>